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8E13E" w14:textId="3F2B45C4" w:rsidR="00432C44" w:rsidRDefault="00432C44" w:rsidP="00432C44">
      <w:pPr>
        <w:pBdr>
          <w:bottom w:val="single" w:sz="4" w:space="1" w:color="auto"/>
        </w:pBdr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164B1CEC" wp14:editId="1268CB0D">
            <wp:simplePos x="0" y="0"/>
            <wp:positionH relativeFrom="column">
              <wp:posOffset>-86995</wp:posOffset>
            </wp:positionH>
            <wp:positionV relativeFrom="paragraph">
              <wp:posOffset>-73660</wp:posOffset>
            </wp:positionV>
            <wp:extent cx="2222500" cy="444500"/>
            <wp:effectExtent l="0" t="0" r="12700" b="12700"/>
            <wp:wrapTight wrapText="bothSides">
              <wp:wrapPolygon edited="0">
                <wp:start x="0" y="0"/>
                <wp:lineTo x="0" y="20983"/>
                <wp:lineTo x="21477" y="20983"/>
                <wp:lineTo x="2147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SY4WORK_500x100_rg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5E869" w14:textId="77777777" w:rsidR="00432C44" w:rsidRDefault="00432C44" w:rsidP="005E5A10">
      <w:pPr>
        <w:pBdr>
          <w:bottom w:val="single" w:sz="4" w:space="1" w:color="auto"/>
        </w:pBdr>
        <w:jc w:val="center"/>
        <w:rPr>
          <w:sz w:val="32"/>
          <w:szCs w:val="32"/>
        </w:rPr>
      </w:pPr>
    </w:p>
    <w:p w14:paraId="6721FC3B" w14:textId="77777777" w:rsidR="00E43401" w:rsidRPr="000A2272" w:rsidRDefault="00864C85" w:rsidP="005E5A10">
      <w:pPr>
        <w:pBdr>
          <w:bottom w:val="single" w:sz="4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C</w:t>
      </w:r>
      <w:r w:rsidR="009956E6" w:rsidRPr="009956E6">
        <w:rPr>
          <w:sz w:val="32"/>
          <w:szCs w:val="32"/>
        </w:rPr>
        <w:t>onsidérations légales</w:t>
      </w:r>
      <w:r>
        <w:rPr>
          <w:sz w:val="32"/>
          <w:szCs w:val="32"/>
        </w:rPr>
        <w:t xml:space="preserve"> d’un contrat de stagiaire</w:t>
      </w:r>
    </w:p>
    <w:p w14:paraId="1DD65D45" w14:textId="77777777" w:rsidR="009956E6" w:rsidRDefault="009956E6" w:rsidP="009956E6">
      <w:pPr>
        <w:pStyle w:val="Paragraphedeliste"/>
        <w:rPr>
          <w:sz w:val="28"/>
          <w:szCs w:val="28"/>
        </w:rPr>
      </w:pPr>
    </w:p>
    <w:p w14:paraId="43C4E0E1" w14:textId="77777777" w:rsidR="00696DF8" w:rsidRDefault="001A0A9A" w:rsidP="00E50D79">
      <w:pPr>
        <w:pStyle w:val="Paragraphedeliste"/>
        <w:numPr>
          <w:ilvl w:val="0"/>
          <w:numId w:val="7"/>
        </w:numPr>
        <w:jc w:val="both"/>
        <w:rPr>
          <w:sz w:val="28"/>
          <w:szCs w:val="28"/>
        </w:rPr>
      </w:pPr>
      <w:r w:rsidRPr="00E50D79">
        <w:rPr>
          <w:b/>
          <w:sz w:val="28"/>
          <w:szCs w:val="28"/>
        </w:rPr>
        <w:t>Assurance-accident</w:t>
      </w:r>
      <w:r w:rsidR="00F3281C" w:rsidRPr="00E50D79">
        <w:rPr>
          <w:b/>
          <w:sz w:val="28"/>
          <w:szCs w:val="28"/>
        </w:rPr>
        <w:t> </w:t>
      </w:r>
      <w:r w:rsidR="00F3281C" w:rsidRPr="00C212D9">
        <w:rPr>
          <w:sz w:val="28"/>
          <w:szCs w:val="28"/>
        </w:rPr>
        <w:t>:</w:t>
      </w:r>
      <w:r w:rsidRPr="00C212D9">
        <w:rPr>
          <w:sz w:val="28"/>
          <w:szCs w:val="28"/>
        </w:rPr>
        <w:t xml:space="preserve"> est obligatoire dès que l’employé travaille plus de 8h/semaine. Dans le cas </w:t>
      </w:r>
      <w:r w:rsidRPr="001A0A9A">
        <w:rPr>
          <w:sz w:val="28"/>
          <w:szCs w:val="28"/>
        </w:rPr>
        <w:t xml:space="preserve">d’un stage d’observation, il est important de vérifier si le stagiaire a une assurance accident, sans quoi l’employeur en est responsable </w:t>
      </w:r>
      <w:r w:rsidR="00696DF8" w:rsidRPr="001A0A9A">
        <w:rPr>
          <w:sz w:val="28"/>
          <w:szCs w:val="28"/>
        </w:rPr>
        <w:t xml:space="preserve">(lien assurance-accidents obligatoire LAA  </w:t>
      </w:r>
      <w:hyperlink r:id="rId7" w:history="1">
        <w:r w:rsidR="00696DF8" w:rsidRPr="001A0A9A">
          <w:rPr>
            <w:rStyle w:val="Lienhypertexte"/>
            <w:sz w:val="28"/>
            <w:szCs w:val="28"/>
          </w:rPr>
          <w:t>http://www.ahv-iv.ch/p/6.05.f</w:t>
        </w:r>
      </w:hyperlink>
      <w:r w:rsidR="00696DF8" w:rsidRPr="001A0A9A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14:paraId="72F3F625" w14:textId="77777777" w:rsidR="00182E3A" w:rsidRPr="00182E3A" w:rsidRDefault="001A0A9A" w:rsidP="00E50D79">
      <w:pPr>
        <w:pStyle w:val="Paragraphedeliste"/>
        <w:numPr>
          <w:ilvl w:val="0"/>
          <w:numId w:val="7"/>
        </w:numPr>
        <w:jc w:val="both"/>
        <w:rPr>
          <w:sz w:val="28"/>
          <w:szCs w:val="28"/>
        </w:rPr>
      </w:pPr>
      <w:r w:rsidRPr="00E50D79">
        <w:rPr>
          <w:b/>
          <w:sz w:val="28"/>
          <w:szCs w:val="28"/>
        </w:rPr>
        <w:t>Responsabilité civile professionnelle (RC) </w:t>
      </w:r>
      <w:r w:rsidRPr="00182E3A">
        <w:rPr>
          <w:sz w:val="28"/>
          <w:szCs w:val="28"/>
        </w:rPr>
        <w:t>: il est conseillé à tout employeur de contracter une assurance RC</w:t>
      </w:r>
      <w:r w:rsidR="00D776A1" w:rsidRPr="00182E3A">
        <w:rPr>
          <w:sz w:val="28"/>
          <w:szCs w:val="28"/>
        </w:rPr>
        <w:t xml:space="preserve"> professionnelle</w:t>
      </w:r>
      <w:r w:rsidRPr="00182E3A">
        <w:rPr>
          <w:sz w:val="28"/>
          <w:szCs w:val="28"/>
        </w:rPr>
        <w:t xml:space="preserve">, afin de se prémunir de risques éventuels engendré par </w:t>
      </w:r>
      <w:r w:rsidR="00F3281C" w:rsidRPr="00182E3A">
        <w:rPr>
          <w:sz w:val="28"/>
          <w:szCs w:val="28"/>
        </w:rPr>
        <w:t xml:space="preserve">le stagiaire (quelle que soit la nature du stage) </w:t>
      </w:r>
    </w:p>
    <w:p w14:paraId="1436E48D" w14:textId="77777777" w:rsidR="001A0A9A" w:rsidRPr="00182E3A" w:rsidRDefault="001A0A9A" w:rsidP="00E50D79">
      <w:pPr>
        <w:pStyle w:val="Paragraphedeliste"/>
        <w:numPr>
          <w:ilvl w:val="0"/>
          <w:numId w:val="7"/>
        </w:numPr>
        <w:jc w:val="both"/>
        <w:rPr>
          <w:sz w:val="28"/>
          <w:szCs w:val="28"/>
        </w:rPr>
      </w:pPr>
      <w:r w:rsidRPr="00E50D79">
        <w:rPr>
          <w:b/>
          <w:sz w:val="28"/>
          <w:szCs w:val="28"/>
        </w:rPr>
        <w:t>Charges sociales </w:t>
      </w:r>
      <w:r w:rsidRPr="00182E3A">
        <w:rPr>
          <w:sz w:val="28"/>
          <w:szCs w:val="28"/>
        </w:rPr>
        <w:t xml:space="preserve">: dans le cas d’un contrat de stage </w:t>
      </w:r>
      <w:r w:rsidR="00F3281C" w:rsidRPr="00182E3A">
        <w:rPr>
          <w:sz w:val="28"/>
          <w:szCs w:val="28"/>
        </w:rPr>
        <w:t>de professionnalisation</w:t>
      </w:r>
      <w:r w:rsidRPr="00182E3A">
        <w:rPr>
          <w:sz w:val="28"/>
          <w:szCs w:val="28"/>
        </w:rPr>
        <w:t>, les</w:t>
      </w:r>
      <w:r w:rsidR="00932216" w:rsidRPr="00182E3A">
        <w:rPr>
          <w:sz w:val="28"/>
          <w:szCs w:val="28"/>
        </w:rPr>
        <w:t xml:space="preserve"> charges sociales usuelles (AVS</w:t>
      </w:r>
      <w:r w:rsidRPr="00182E3A">
        <w:rPr>
          <w:sz w:val="28"/>
          <w:szCs w:val="28"/>
        </w:rPr>
        <w:t>, AI et APG) entre</w:t>
      </w:r>
      <w:r w:rsidR="00F3281C" w:rsidRPr="00182E3A">
        <w:rPr>
          <w:sz w:val="28"/>
          <w:szCs w:val="28"/>
        </w:rPr>
        <w:t>nt</w:t>
      </w:r>
      <w:r w:rsidRPr="00182E3A">
        <w:rPr>
          <w:sz w:val="28"/>
          <w:szCs w:val="28"/>
        </w:rPr>
        <w:t xml:space="preserve"> en vigueur</w:t>
      </w:r>
      <w:r w:rsidR="00F3281C" w:rsidRPr="00182E3A">
        <w:rPr>
          <w:sz w:val="28"/>
          <w:szCs w:val="28"/>
        </w:rPr>
        <w:t> ;</w:t>
      </w:r>
      <w:r w:rsidRPr="00182E3A">
        <w:rPr>
          <w:sz w:val="28"/>
          <w:szCs w:val="28"/>
        </w:rPr>
        <w:t xml:space="preserve"> lien cotisation à l’AVS, à l’AI et aux APG </w:t>
      </w:r>
      <w:hyperlink r:id="rId8" w:history="1">
        <w:r w:rsidRPr="00182E3A">
          <w:rPr>
            <w:rStyle w:val="Lienhypertexte"/>
            <w:sz w:val="28"/>
            <w:szCs w:val="28"/>
          </w:rPr>
          <w:t>http://www.ahv-iv.ch/p/2.01.f</w:t>
        </w:r>
      </w:hyperlink>
      <w:r w:rsidRPr="00182E3A">
        <w:rPr>
          <w:sz w:val="28"/>
          <w:szCs w:val="28"/>
        </w:rPr>
        <w:t xml:space="preserve">  </w:t>
      </w:r>
    </w:p>
    <w:p w14:paraId="18EAB97C" w14:textId="77777777" w:rsidR="00696DF8" w:rsidRPr="000A2272" w:rsidRDefault="00696DF8" w:rsidP="00E50D79">
      <w:pPr>
        <w:jc w:val="both"/>
        <w:rPr>
          <w:sz w:val="24"/>
          <w:szCs w:val="24"/>
        </w:rPr>
      </w:pPr>
    </w:p>
    <w:sectPr w:rsidR="00696DF8" w:rsidRPr="000A2272" w:rsidSect="00C36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865"/>
    <w:multiLevelType w:val="hybridMultilevel"/>
    <w:tmpl w:val="E6F00A9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E27DA"/>
    <w:multiLevelType w:val="hybridMultilevel"/>
    <w:tmpl w:val="96B0685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30455"/>
    <w:multiLevelType w:val="hybridMultilevel"/>
    <w:tmpl w:val="82E2B982"/>
    <w:lvl w:ilvl="0" w:tplc="1E367DC8">
      <w:start w:val="1"/>
      <w:numFmt w:val="decimal"/>
      <w:lvlText w:val="%1.1"/>
      <w:lvlJc w:val="left"/>
      <w:pPr>
        <w:ind w:left="360" w:hanging="360"/>
      </w:pPr>
      <w:rPr>
        <w:rFonts w:ascii="Tahoma" w:hAnsi="Tahoma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C4A34"/>
    <w:multiLevelType w:val="hybridMultilevel"/>
    <w:tmpl w:val="C8002FB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60D6A"/>
    <w:multiLevelType w:val="hybridMultilevel"/>
    <w:tmpl w:val="82B00E4C"/>
    <w:lvl w:ilvl="0" w:tplc="8046715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1F6451"/>
    <w:multiLevelType w:val="hybridMultilevel"/>
    <w:tmpl w:val="A8A2DCB0"/>
    <w:lvl w:ilvl="0" w:tplc="D9E002DA">
      <w:start w:val="1"/>
      <w:numFmt w:val="decimal"/>
      <w:lvlText w:val="%1."/>
      <w:lvlJc w:val="left"/>
      <w:pPr>
        <w:ind w:left="1620" w:hanging="360"/>
      </w:pPr>
    </w:lvl>
    <w:lvl w:ilvl="1" w:tplc="100C0019" w:tentative="1">
      <w:start w:val="1"/>
      <w:numFmt w:val="lowerLetter"/>
      <w:lvlText w:val="%2."/>
      <w:lvlJc w:val="left"/>
      <w:pPr>
        <w:ind w:left="2340" w:hanging="360"/>
      </w:pPr>
    </w:lvl>
    <w:lvl w:ilvl="2" w:tplc="100C001B" w:tentative="1">
      <w:start w:val="1"/>
      <w:numFmt w:val="lowerRoman"/>
      <w:lvlText w:val="%3."/>
      <w:lvlJc w:val="right"/>
      <w:pPr>
        <w:ind w:left="3060" w:hanging="180"/>
      </w:pPr>
    </w:lvl>
    <w:lvl w:ilvl="3" w:tplc="100C000F" w:tentative="1">
      <w:start w:val="1"/>
      <w:numFmt w:val="decimal"/>
      <w:lvlText w:val="%4."/>
      <w:lvlJc w:val="left"/>
      <w:pPr>
        <w:ind w:left="3780" w:hanging="360"/>
      </w:pPr>
    </w:lvl>
    <w:lvl w:ilvl="4" w:tplc="100C0019" w:tentative="1">
      <w:start w:val="1"/>
      <w:numFmt w:val="lowerLetter"/>
      <w:lvlText w:val="%5."/>
      <w:lvlJc w:val="left"/>
      <w:pPr>
        <w:ind w:left="4500" w:hanging="360"/>
      </w:pPr>
    </w:lvl>
    <w:lvl w:ilvl="5" w:tplc="100C001B" w:tentative="1">
      <w:start w:val="1"/>
      <w:numFmt w:val="lowerRoman"/>
      <w:lvlText w:val="%6."/>
      <w:lvlJc w:val="right"/>
      <w:pPr>
        <w:ind w:left="5220" w:hanging="180"/>
      </w:pPr>
    </w:lvl>
    <w:lvl w:ilvl="6" w:tplc="100C000F" w:tentative="1">
      <w:start w:val="1"/>
      <w:numFmt w:val="decimal"/>
      <w:lvlText w:val="%7."/>
      <w:lvlJc w:val="left"/>
      <w:pPr>
        <w:ind w:left="5940" w:hanging="360"/>
      </w:pPr>
    </w:lvl>
    <w:lvl w:ilvl="7" w:tplc="100C0019" w:tentative="1">
      <w:start w:val="1"/>
      <w:numFmt w:val="lowerLetter"/>
      <w:lvlText w:val="%8."/>
      <w:lvlJc w:val="left"/>
      <w:pPr>
        <w:ind w:left="6660" w:hanging="360"/>
      </w:pPr>
    </w:lvl>
    <w:lvl w:ilvl="8" w:tplc="100C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37"/>
    <w:rsid w:val="000609A9"/>
    <w:rsid w:val="000A2272"/>
    <w:rsid w:val="000E7185"/>
    <w:rsid w:val="000F633F"/>
    <w:rsid w:val="00164EFD"/>
    <w:rsid w:val="00182E3A"/>
    <w:rsid w:val="001A0A9A"/>
    <w:rsid w:val="00283B2A"/>
    <w:rsid w:val="002B298A"/>
    <w:rsid w:val="002E2BB7"/>
    <w:rsid w:val="00432C44"/>
    <w:rsid w:val="00455A73"/>
    <w:rsid w:val="004646EB"/>
    <w:rsid w:val="004E0408"/>
    <w:rsid w:val="005458FB"/>
    <w:rsid w:val="005E5A10"/>
    <w:rsid w:val="005E7464"/>
    <w:rsid w:val="00616FFE"/>
    <w:rsid w:val="00696DF8"/>
    <w:rsid w:val="00714109"/>
    <w:rsid w:val="00750065"/>
    <w:rsid w:val="00772800"/>
    <w:rsid w:val="007B6D55"/>
    <w:rsid w:val="007F13A1"/>
    <w:rsid w:val="00864C85"/>
    <w:rsid w:val="00932216"/>
    <w:rsid w:val="0094522F"/>
    <w:rsid w:val="009956E6"/>
    <w:rsid w:val="00B22ECA"/>
    <w:rsid w:val="00B7421D"/>
    <w:rsid w:val="00BF6B5A"/>
    <w:rsid w:val="00C212D9"/>
    <w:rsid w:val="00C36183"/>
    <w:rsid w:val="00C93C37"/>
    <w:rsid w:val="00CD5F3C"/>
    <w:rsid w:val="00D776A1"/>
    <w:rsid w:val="00D96E5F"/>
    <w:rsid w:val="00E43401"/>
    <w:rsid w:val="00E50D79"/>
    <w:rsid w:val="00F3281C"/>
    <w:rsid w:val="00F375EA"/>
    <w:rsid w:val="00F4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C8C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qFormat/>
    <w:rsid w:val="00CD5F3C"/>
    <w:pPr>
      <w:keepNext/>
      <w:spacing w:after="0" w:line="240" w:lineRule="auto"/>
      <w:ind w:left="1068" w:hanging="360"/>
      <w:outlineLvl w:val="0"/>
    </w:pPr>
    <w:rPr>
      <w:rFonts w:ascii="Tahoma" w:eastAsia="Times New Roman" w:hAnsi="Tahoma" w:cs="Arial"/>
      <w:b/>
      <w:sz w:val="28"/>
      <w:szCs w:val="28"/>
      <w:lang w:val="fr-FR"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D5F3C"/>
    <w:pPr>
      <w:keepNext/>
      <w:keepLines/>
      <w:spacing w:before="200" w:after="0" w:line="240" w:lineRule="auto"/>
      <w:ind w:left="360" w:hanging="360"/>
      <w:outlineLvl w:val="1"/>
    </w:pPr>
    <w:rPr>
      <w:rFonts w:ascii="Tahoma" w:eastAsiaTheme="majorEastAsia" w:hAnsi="Tahoma" w:cstheme="majorBidi"/>
      <w:b/>
      <w:bCs/>
      <w:szCs w:val="2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D5F3C"/>
    <w:rPr>
      <w:rFonts w:ascii="Tahoma" w:eastAsiaTheme="majorEastAsia" w:hAnsi="Tahoma" w:cstheme="majorBidi"/>
      <w:b/>
      <w:bCs/>
      <w:szCs w:val="26"/>
      <w:lang w:val="fr-FR" w:eastAsia="fr-FR"/>
    </w:rPr>
  </w:style>
  <w:style w:type="character" w:customStyle="1" w:styleId="Titre1Car">
    <w:name w:val="Titre 1 Car"/>
    <w:basedOn w:val="Policepardfaut"/>
    <w:link w:val="Titre1"/>
    <w:rsid w:val="00CD5F3C"/>
    <w:rPr>
      <w:rFonts w:ascii="Tahoma" w:eastAsia="Times New Roman" w:hAnsi="Tahoma" w:cs="Arial"/>
      <w:b/>
      <w:sz w:val="28"/>
      <w:szCs w:val="28"/>
      <w:lang w:val="fr-FR" w:eastAsia="fr-FR"/>
    </w:rPr>
  </w:style>
  <w:style w:type="paragraph" w:styleId="Paragraphedeliste">
    <w:name w:val="List Paragraph"/>
    <w:basedOn w:val="Normal"/>
    <w:uiPriority w:val="34"/>
    <w:qFormat/>
    <w:rsid w:val="002E2BB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E746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2C4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C4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qFormat/>
    <w:rsid w:val="00CD5F3C"/>
    <w:pPr>
      <w:keepNext/>
      <w:spacing w:after="0" w:line="240" w:lineRule="auto"/>
      <w:ind w:left="1068" w:hanging="360"/>
      <w:outlineLvl w:val="0"/>
    </w:pPr>
    <w:rPr>
      <w:rFonts w:ascii="Tahoma" w:eastAsia="Times New Roman" w:hAnsi="Tahoma" w:cs="Arial"/>
      <w:b/>
      <w:sz w:val="28"/>
      <w:szCs w:val="28"/>
      <w:lang w:val="fr-FR"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D5F3C"/>
    <w:pPr>
      <w:keepNext/>
      <w:keepLines/>
      <w:spacing w:before="200" w:after="0" w:line="240" w:lineRule="auto"/>
      <w:ind w:left="360" w:hanging="360"/>
      <w:outlineLvl w:val="1"/>
    </w:pPr>
    <w:rPr>
      <w:rFonts w:ascii="Tahoma" w:eastAsiaTheme="majorEastAsia" w:hAnsi="Tahoma" w:cstheme="majorBidi"/>
      <w:b/>
      <w:bCs/>
      <w:szCs w:val="2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D5F3C"/>
    <w:rPr>
      <w:rFonts w:ascii="Tahoma" w:eastAsiaTheme="majorEastAsia" w:hAnsi="Tahoma" w:cstheme="majorBidi"/>
      <w:b/>
      <w:bCs/>
      <w:szCs w:val="26"/>
      <w:lang w:val="fr-FR" w:eastAsia="fr-FR"/>
    </w:rPr>
  </w:style>
  <w:style w:type="character" w:customStyle="1" w:styleId="Titre1Car">
    <w:name w:val="Titre 1 Car"/>
    <w:basedOn w:val="Policepardfaut"/>
    <w:link w:val="Titre1"/>
    <w:rsid w:val="00CD5F3C"/>
    <w:rPr>
      <w:rFonts w:ascii="Tahoma" w:eastAsia="Times New Roman" w:hAnsi="Tahoma" w:cs="Arial"/>
      <w:b/>
      <w:sz w:val="28"/>
      <w:szCs w:val="28"/>
      <w:lang w:val="fr-FR" w:eastAsia="fr-FR"/>
    </w:rPr>
  </w:style>
  <w:style w:type="paragraph" w:styleId="Paragraphedeliste">
    <w:name w:val="List Paragraph"/>
    <w:basedOn w:val="Normal"/>
    <w:uiPriority w:val="34"/>
    <w:qFormat/>
    <w:rsid w:val="002E2BB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E746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2C4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C4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ahv-iv.ch/p/6.05.f" TargetMode="External"/><Relationship Id="rId8" Type="http://schemas.openxmlformats.org/officeDocument/2006/relationships/hyperlink" Target="http://www.ahv-iv.ch/p/2.01.f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770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Personnel</dc:creator>
  <cp:lastModifiedBy>Katia Sauthier</cp:lastModifiedBy>
  <cp:revision>4</cp:revision>
  <cp:lastPrinted>2016-02-11T16:10:00Z</cp:lastPrinted>
  <dcterms:created xsi:type="dcterms:W3CDTF">2016-03-08T15:54:00Z</dcterms:created>
  <dcterms:modified xsi:type="dcterms:W3CDTF">2017-12-18T12:55:00Z</dcterms:modified>
</cp:coreProperties>
</file>